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C8" w:rsidRDefault="007561C8" w:rsidP="006877D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8F372F" w:rsidRDefault="008F372F" w:rsidP="008F372F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tbl>
      <w:tblPr>
        <w:tblpPr w:leftFromText="180" w:rightFromText="180" w:bottomFromText="200" w:vertAnchor="page" w:horzAnchor="page" w:tblpX="1385" w:tblpY="1771"/>
        <w:tblW w:w="1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835"/>
        <w:gridCol w:w="3793"/>
        <w:gridCol w:w="3191"/>
      </w:tblGrid>
      <w:tr w:rsidR="008F372F" w:rsidTr="008F372F">
        <w:trPr>
          <w:trHeight w:val="30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F" w:rsidRDefault="008F372F" w:rsidP="008F372F">
            <w:pPr>
              <w:pStyle w:val="a3"/>
              <w:tabs>
                <w:tab w:val="left" w:leader="underscore" w:pos="5131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Принято на общем собрании  работников Учреждения  Протокол  № </w:t>
            </w:r>
            <w:r w:rsidR="0022445D">
              <w:rPr>
                <w:color w:val="000000"/>
                <w:sz w:val="28"/>
                <w:szCs w:val="28"/>
                <w:lang w:eastAsia="en-US"/>
              </w:rPr>
              <w:t>2 от 11.12.2014г</w:t>
            </w:r>
            <w:proofErr w:type="gramStart"/>
            <w:r w:rsidR="0022445D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F" w:rsidRDefault="008F3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Согласовано:</w:t>
            </w:r>
          </w:p>
          <w:p w:rsidR="008F372F" w:rsidRDefault="008F3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профсоюзным комитетом</w:t>
            </w:r>
          </w:p>
          <w:p w:rsidR="008F372F" w:rsidRDefault="008F3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Председатель: </w:t>
            </w:r>
          </w:p>
          <w:p w:rsidR="008F372F" w:rsidRDefault="008F3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4F6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Зозуля Т.А.</w:t>
            </w:r>
          </w:p>
          <w:p w:rsidR="008F372F" w:rsidRDefault="008F3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F372F" w:rsidRDefault="008F3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F372F" w:rsidRDefault="008F3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F372F" w:rsidRDefault="008F3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2F" w:rsidRDefault="008F3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Утверждено:</w:t>
            </w:r>
          </w:p>
          <w:p w:rsidR="008F372F" w:rsidRDefault="008F3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Приказ № </w:t>
            </w:r>
            <w:r w:rsidR="002244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  <w:p w:rsidR="004F6AC6" w:rsidRPr="0022445D" w:rsidRDefault="0022445D" w:rsidP="004F6A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F3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Заведующий  МБДОУ </w:t>
            </w:r>
            <w:r w:rsidR="004F6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F3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F6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F6AC6">
              <w:rPr>
                <w:rFonts w:ascii="Times New Roman" w:hAnsi="Times New Roman" w:cs="Times New Roman"/>
                <w:sz w:val="24"/>
                <w:szCs w:val="24"/>
              </w:rPr>
              <w:t>Байцуровский</w:t>
            </w:r>
            <w:proofErr w:type="spellEnd"/>
            <w:r w:rsidR="004F6AC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="004F6AC6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="004F6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72F" w:rsidRDefault="008F372F" w:rsidP="004F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   </w:t>
            </w:r>
            <w:r w:rsidR="004F6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6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Яковенко</w:t>
            </w:r>
            <w:proofErr w:type="spellEnd"/>
            <w:r w:rsidR="004F6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Г.П.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2F" w:rsidRDefault="008F372F">
            <w:pPr>
              <w:pStyle w:val="a3"/>
              <w:tabs>
                <w:tab w:val="left" w:leader="underscore" w:pos="5131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F372F" w:rsidRDefault="004F6AC6" w:rsidP="008F3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Байцуровский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F" w:rsidRDefault="008F372F" w:rsidP="008F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72F" w:rsidRDefault="008F372F" w:rsidP="008F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</w:p>
    <w:p w:rsidR="008F372F" w:rsidRDefault="008F372F" w:rsidP="008F37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 Roman" w:eastAsia="Times New Roman" w:hAnsi="Time Roman" w:cs="Times New Roman"/>
          <w:b/>
          <w:sz w:val="28"/>
          <w:szCs w:val="28"/>
          <w:lang w:eastAsia="ru-RU"/>
        </w:rPr>
        <w:t xml:space="preserve"> О Л О Ж Е Н И Е</w:t>
      </w:r>
    </w:p>
    <w:p w:rsidR="008F372F" w:rsidRDefault="008F372F" w:rsidP="008F37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об административном   контроле   организации и качества питания в ДОУ</w:t>
      </w:r>
    </w:p>
    <w:p w:rsidR="008F372F" w:rsidRDefault="008F372F" w:rsidP="008F37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F372F" w:rsidRDefault="008F372F" w:rsidP="008F372F">
      <w:pPr>
        <w:numPr>
          <w:ilvl w:val="1"/>
          <w:numId w:val="1"/>
        </w:numPr>
        <w:tabs>
          <w:tab w:val="clear" w:pos="1495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Настоящее Положение разработано в соответствии с законом РФ “Об образовании”, “Типовым положением о дошкольном образовательном учреждении”, Письмом министерства образования РФ от 10.09.1999 г. № 22-06-874 “Об обеспечении </w:t>
      </w:r>
      <w:proofErr w:type="spellStart"/>
      <w:r>
        <w:rPr>
          <w:rFonts w:ascii="Time Roman" w:eastAsia="Times New Roman" w:hAnsi="Time Roman" w:cs="Times New Roman"/>
          <w:sz w:val="28"/>
          <w:szCs w:val="28"/>
          <w:lang w:eastAsia="ru-RU"/>
        </w:rPr>
        <w:t>инспекционно-контрольной</w:t>
      </w:r>
      <w:proofErr w:type="spellEnd"/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деятельности”, от 7 февраля 2001г.  22-06-147 "О содержании  и правовом обеспечении должностного  контроля руководителей образовательных учреждений", Санитарно-эпидемиологическими правилами и нормативами </w:t>
      </w:r>
      <w:proofErr w:type="spellStart"/>
      <w:r>
        <w:rPr>
          <w:rFonts w:ascii="Time Roman" w:eastAsia="Times New Roman" w:hAnsi="Time Roman" w:cs="Times New Roman"/>
          <w:sz w:val="28"/>
          <w:szCs w:val="28"/>
          <w:lang w:eastAsia="ru-RU"/>
        </w:rPr>
        <w:t>СанПинН</w:t>
      </w:r>
      <w:proofErr w:type="spellEnd"/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2.4.1.2660-10.</w:t>
      </w:r>
    </w:p>
    <w:p w:rsidR="008F372F" w:rsidRDefault="008F372F" w:rsidP="008F372F">
      <w:pPr>
        <w:numPr>
          <w:ilvl w:val="1"/>
          <w:numId w:val="1"/>
        </w:numPr>
        <w:tabs>
          <w:tab w:val="clear" w:pos="1495"/>
          <w:tab w:val="num" w:pos="360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Положение определяет содержание и порядок проведения административного контроля организации и качества питания в муниципальном бюджетном дошкольном образовательном учреждении </w:t>
      </w:r>
      <w:r w:rsidR="004F6AC6" w:rsidRPr="004F6AC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</w:t>
      </w:r>
      <w:r w:rsidR="004F6AC6" w:rsidRPr="004F6A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6AC6" w:rsidRPr="004F6AC6">
        <w:rPr>
          <w:rFonts w:ascii="Times New Roman" w:hAnsi="Times New Roman" w:cs="Times New Roman"/>
          <w:sz w:val="28"/>
          <w:szCs w:val="28"/>
        </w:rPr>
        <w:t>Байцуровский</w:t>
      </w:r>
      <w:proofErr w:type="spellEnd"/>
      <w:r w:rsidR="004F6AC6" w:rsidRPr="004F6AC6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="004F6AC6" w:rsidRPr="004F6AC6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4F6AC6" w:rsidRPr="004F6AC6">
        <w:rPr>
          <w:rFonts w:ascii="Times New Roman" w:hAnsi="Times New Roman" w:cs="Times New Roman"/>
          <w:sz w:val="28"/>
          <w:szCs w:val="28"/>
        </w:rPr>
        <w:t>»</w:t>
      </w:r>
      <w:r w:rsidR="004F6AC6" w:rsidRPr="004F6AC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</w:t>
      </w:r>
      <w:r>
        <w:rPr>
          <w:rFonts w:ascii="Time Roman" w:eastAsia="Times New Roman" w:hAnsi="Time Roman" w:cs="Times New Roman"/>
          <w:sz w:val="28"/>
          <w:szCs w:val="28"/>
          <w:lang w:eastAsia="ru-RU"/>
        </w:rPr>
        <w:t>(далее ДОУ).</w:t>
      </w:r>
      <w:r>
        <w:rPr>
          <w:rFonts w:ascii="Time Roman" w:eastAsia="Times New Roman" w:hAnsi="Time Roman" w:cs="Arial"/>
          <w:sz w:val="28"/>
          <w:szCs w:val="28"/>
          <w:lang w:eastAsia="ru-RU"/>
        </w:rPr>
        <w:t xml:space="preserve"> </w:t>
      </w:r>
    </w:p>
    <w:p w:rsidR="008F372F" w:rsidRDefault="008F372F" w:rsidP="008F372F">
      <w:pPr>
        <w:numPr>
          <w:ilvl w:val="1"/>
          <w:numId w:val="1"/>
        </w:numPr>
        <w:tabs>
          <w:tab w:val="clear" w:pos="1495"/>
          <w:tab w:val="num" w:pos="360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 Roman" w:eastAsia="Times New Roman" w:hAnsi="Time Roman" w:cs="Times New Roman"/>
          <w:sz w:val="28"/>
          <w:szCs w:val="28"/>
          <w:lang w:eastAsia="ru-RU"/>
        </w:rPr>
        <w:t>Контроль организации и качества питания в ДОУ предусматривает проведение членами администрации ДОУ наблюдений, обследований, осуществляемых в пределах компетенции за соблюдением работниками ДОУ, участвующими в  осуществлении процесса питания,  законодательных и  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включая приказы, рас</w:t>
      </w:r>
      <w:r>
        <w:rPr>
          <w:rFonts w:ascii="Time Roman" w:eastAsia="Times New Roman" w:hAnsi="Time Roman" w:cs="Times New Roman"/>
          <w:sz w:val="28"/>
          <w:szCs w:val="28"/>
          <w:lang w:eastAsia="ru-RU"/>
        </w:rPr>
        <w:softHyphen/>
        <w:t>поряжения по ДОУ и   решения педагогических советов.</w:t>
      </w:r>
      <w:proofErr w:type="gramEnd"/>
    </w:p>
    <w:p w:rsidR="008F372F" w:rsidRDefault="008F372F" w:rsidP="008F372F">
      <w:pPr>
        <w:numPr>
          <w:ilvl w:val="1"/>
          <w:numId w:val="1"/>
        </w:numPr>
        <w:tabs>
          <w:tab w:val="clear" w:pos="1495"/>
          <w:tab w:val="num" w:pos="36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  Результатом контроля является анализ и принятие управленческих решений  по совершенствованию организации и улучшению качества питания в  ДОУ. </w:t>
      </w:r>
    </w:p>
    <w:p w:rsidR="007561C8" w:rsidRPr="004F6AC6" w:rsidRDefault="008F372F" w:rsidP="004F6AC6">
      <w:pPr>
        <w:numPr>
          <w:ilvl w:val="1"/>
          <w:numId w:val="1"/>
        </w:numPr>
        <w:tabs>
          <w:tab w:val="clear" w:pos="1495"/>
          <w:tab w:val="num" w:pos="36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 Положение об административном контроле  организации и качества питания в МБДОУ принимается </w:t>
      </w:r>
      <w:proofErr w:type="gramStart"/>
      <w:r>
        <w:rPr>
          <w:rFonts w:ascii="Time Roman" w:eastAsia="Times New Roman" w:hAnsi="Time Roman" w:cs="Times New Roman"/>
          <w:sz w:val="28"/>
          <w:szCs w:val="28"/>
          <w:lang w:eastAsia="ru-RU"/>
        </w:rPr>
        <w:t>Общим собранием Учреждения, имеющим право вносить в него изменения и дополнения и утверждается</w:t>
      </w:r>
      <w:proofErr w:type="gramEnd"/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приказом заведующего ДОУ.</w:t>
      </w:r>
    </w:p>
    <w:p w:rsidR="007B0BD6" w:rsidRPr="007B0BD6" w:rsidRDefault="007B0BD6" w:rsidP="006877D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</w:p>
    <w:p w:rsidR="007B0BD6" w:rsidRDefault="007B0BD6" w:rsidP="006877D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7B0BD6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2. Цель и основные задачи контроля</w:t>
      </w:r>
    </w:p>
    <w:p w:rsidR="004505E6" w:rsidRPr="00D53F86" w:rsidRDefault="004505E6" w:rsidP="006877D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выявление нарушений и неисполнений приказов и иных нормативно-правовых актов учреждения в части организации и обеспе</w:t>
      </w:r>
      <w:r w:rsid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чения качественного питания в </w:t>
      </w:r>
      <w:r w:rsidR="00543486">
        <w:rPr>
          <w:rFonts w:ascii="Time Roman" w:eastAsia="Times New Roman" w:hAnsi="Time Roman" w:cs="Times New Roman"/>
          <w:sz w:val="28"/>
          <w:szCs w:val="28"/>
          <w:lang w:eastAsia="ru-RU"/>
        </w:rPr>
        <w:t>Учреждении</w:t>
      </w: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;</w:t>
      </w:r>
    </w:p>
    <w:p w:rsidR="004505E6" w:rsidRPr="00D53F86" w:rsidRDefault="004505E6" w:rsidP="006877D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 анализ причин, лежащих в основе нарушений и принятие мер по их предупреждению;</w:t>
      </w:r>
    </w:p>
    <w:p w:rsidR="004505E6" w:rsidRPr="00D53F86" w:rsidRDefault="004505E6" w:rsidP="006877D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 анализ     и    оценки    уровня   профессионализма     лиц,    участвующих    в    обеспечении качественного питания, по результатам их практической деятельности;</w:t>
      </w:r>
    </w:p>
    <w:p w:rsidR="004505E6" w:rsidRPr="00D53F86" w:rsidRDefault="004505E6" w:rsidP="006877D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-   анализ    результатов    реализации   приказов  и  </w:t>
      </w:r>
      <w:r w:rsid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иных нормативно-правовых актов </w:t>
      </w: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ДОУ,</w:t>
      </w:r>
      <w:r w:rsid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 </w:t>
      </w: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оценка их эффективности;</w:t>
      </w:r>
    </w:p>
    <w:p w:rsidR="004505E6" w:rsidRPr="00D53F86" w:rsidRDefault="004505E6" w:rsidP="006877D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-  выявление положительного опыта в организации качественного питания, с последующей разработкой предложений по его  распространению;</w:t>
      </w:r>
    </w:p>
    <w:p w:rsidR="004505E6" w:rsidRPr="00D53F86" w:rsidRDefault="004505E6" w:rsidP="006877D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-   совершенствования механизма  организации и улучшения качества питания в </w:t>
      </w:r>
      <w:r w:rsidR="00543486">
        <w:rPr>
          <w:rFonts w:ascii="Time Roman" w:eastAsia="Times New Roman" w:hAnsi="Time Roman" w:cs="Times New Roman"/>
          <w:sz w:val="28"/>
          <w:szCs w:val="28"/>
          <w:lang w:eastAsia="ru-RU"/>
        </w:rPr>
        <w:t>Учреждении</w:t>
      </w: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.</w:t>
      </w:r>
    </w:p>
    <w:p w:rsidR="004505E6" w:rsidRPr="00D53F86" w:rsidRDefault="004505E6" w:rsidP="00450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4505E6" w:rsidRPr="002E6DE4" w:rsidRDefault="004505E6" w:rsidP="002E6DE4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2E6DE4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Организационные методы, виды и формы  контроля</w:t>
      </w:r>
    </w:p>
    <w:p w:rsidR="004505E6" w:rsidRPr="00D53F86" w:rsidRDefault="004505E6" w:rsidP="00450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</w:p>
    <w:p w:rsidR="004505E6" w:rsidRPr="00D53F86" w:rsidRDefault="006877DF" w:rsidP="006877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>3.1.</w:t>
      </w:r>
      <w:r w:rsidR="00E7121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Контроль осуществляется с использо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softHyphen/>
        <w:t xml:space="preserve">ванием следующих методов: </w:t>
      </w:r>
    </w:p>
    <w:p w:rsidR="004505E6" w:rsidRPr="006877DF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-  изучение документации; </w:t>
      </w:r>
    </w:p>
    <w:p w:rsidR="004505E6" w:rsidRPr="006877DF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-  обследование объекта; </w:t>
      </w:r>
    </w:p>
    <w:p w:rsidR="004505E6" w:rsidRPr="006877DF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t>-  на</w:t>
      </w:r>
      <w:r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softHyphen/>
        <w:t>блюдение за организацией производственного процесса и процесса питания в группах;</w:t>
      </w:r>
    </w:p>
    <w:p w:rsidR="004505E6" w:rsidRPr="006877DF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t>-  беседа с персоналом;</w:t>
      </w:r>
    </w:p>
    <w:p w:rsidR="004505E6" w:rsidRPr="006877DF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t>-  ревизия;</w:t>
      </w:r>
    </w:p>
    <w:p w:rsidR="004505E6" w:rsidRPr="006877DF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t>-  инструментальный метод (с использованием контрольно-измерительных приборов)</w:t>
      </w:r>
      <w:r w:rsidR="006877DF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</w:t>
      </w:r>
      <w:r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t>и иных правомерных методов, способствующих достижению цели контроля.</w:t>
      </w:r>
    </w:p>
    <w:p w:rsidR="004505E6" w:rsidRPr="00D53F86" w:rsidRDefault="004505E6" w:rsidP="006877DF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3.2.  Контроль осуществляется в виде плановых или оперативных проверок.</w:t>
      </w:r>
    </w:p>
    <w:p w:rsidR="004505E6" w:rsidRPr="00D53F86" w:rsidRDefault="005D222C" w:rsidP="006877DF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3.3.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Нормирование и тематика контроля на</w:t>
      </w:r>
      <w:r w:rsidR="0088133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ходятся в компетенции </w:t>
      </w:r>
      <w:proofErr w:type="gramStart"/>
      <w:r w:rsidR="0088133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заведующего </w:t>
      </w:r>
      <w:r>
        <w:rPr>
          <w:rFonts w:ascii="Time Roman" w:eastAsia="Times New Roman" w:hAnsi="Time Roman" w:cs="Times New Roman"/>
          <w:sz w:val="28"/>
          <w:szCs w:val="28"/>
          <w:lang w:eastAsia="ru-RU"/>
        </w:rPr>
        <w:t>Учреждения</w:t>
      </w:r>
      <w:proofErr w:type="gramEnd"/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.</w:t>
      </w:r>
    </w:p>
    <w:p w:rsidR="004505E6" w:rsidRPr="00D53F86" w:rsidRDefault="006877DF" w:rsidP="006877DF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>3.4.</w:t>
      </w:r>
      <w:r w:rsidR="00E7121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О</w:t>
      </w:r>
      <w:r w:rsidR="004505E6" w:rsidRPr="00D53F86">
        <w:rPr>
          <w:rFonts w:ascii="Time Roman" w:eastAsia="Times New Roman" w:hAnsi="Time Roman" w:cs="Times New Roman"/>
          <w:iCs/>
          <w:sz w:val="28"/>
          <w:szCs w:val="28"/>
          <w:lang w:eastAsia="ru-RU"/>
        </w:rPr>
        <w:t xml:space="preserve">перативные проверки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проводятся  с целью получения информации о ходе и рез</w:t>
      </w:r>
      <w:r w:rsidR="0088133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ультатах организации питания в </w:t>
      </w:r>
      <w:r w:rsidR="005D222C">
        <w:rPr>
          <w:rFonts w:ascii="Time Roman" w:eastAsia="Times New Roman" w:hAnsi="Time Roman" w:cs="Times New Roman"/>
          <w:sz w:val="28"/>
          <w:szCs w:val="28"/>
          <w:lang w:eastAsia="ru-RU"/>
        </w:rPr>
        <w:t>Учреждении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4505E6" w:rsidRPr="00D53F86" w:rsidRDefault="004505E6" w:rsidP="00450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</w:p>
    <w:p w:rsidR="004505E6" w:rsidRPr="002E6DE4" w:rsidRDefault="004505E6" w:rsidP="002E6DE4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2E6DE4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Основные правила</w:t>
      </w:r>
    </w:p>
    <w:p w:rsidR="004505E6" w:rsidRPr="00D53F86" w:rsidRDefault="004505E6" w:rsidP="00450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</w:p>
    <w:p w:rsidR="004505E6" w:rsidRPr="00D53F86" w:rsidRDefault="006877DF" w:rsidP="006877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>4.1.</w:t>
      </w:r>
      <w:r w:rsidR="005D222C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Административный контроль  организации и качества п</w:t>
      </w:r>
      <w:r w:rsidR="0088133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итания осуществляется заведующим 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ДОУ, медицинской сестрой</w:t>
      </w:r>
      <w:r w:rsidR="0088133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в рамках </w:t>
      </w:r>
      <w:r w:rsidR="005D222C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их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полномочий</w:t>
      </w:r>
      <w:r w:rsidR="005D222C">
        <w:rPr>
          <w:rFonts w:ascii="Time Roman" w:eastAsia="Times New Roman" w:hAnsi="Time Roman" w:cs="Times New Roman"/>
          <w:sz w:val="28"/>
          <w:szCs w:val="28"/>
          <w:lang w:eastAsia="ru-RU"/>
        </w:rPr>
        <w:t>.</w:t>
      </w:r>
    </w:p>
    <w:p w:rsidR="004505E6" w:rsidRPr="00D53F86" w:rsidRDefault="006877DF" w:rsidP="006877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4.2.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Для осуществления некоторых видов контроля могут быть организованы специальные комиссии, состав и полномочия которых определяются и </w:t>
      </w:r>
      <w:r w:rsidR="0088133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утверждаются приказом </w:t>
      </w:r>
      <w:proofErr w:type="gramStart"/>
      <w:r w:rsidR="0088133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заведующего </w:t>
      </w:r>
      <w:r w:rsidR="00543486">
        <w:rPr>
          <w:rFonts w:ascii="Time Roman" w:eastAsia="Times New Roman" w:hAnsi="Time Roman" w:cs="Times New Roman"/>
          <w:sz w:val="28"/>
          <w:szCs w:val="28"/>
          <w:lang w:eastAsia="ru-RU"/>
        </w:rPr>
        <w:t>Учреждения</w:t>
      </w:r>
      <w:proofErr w:type="gramEnd"/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. К участию в работе комиссий, в качестве наблюдателей,  могут привлекаться члены родительского</w:t>
      </w:r>
      <w:r w:rsidR="0088133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комитета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.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lastRenderedPageBreak/>
        <w:t>Участи</w:t>
      </w:r>
      <w:r w:rsidR="0088133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е членов профсоюзного комитета </w:t>
      </w:r>
      <w:r w:rsidR="00543486">
        <w:rPr>
          <w:rFonts w:ascii="Time Roman" w:eastAsia="Times New Roman" w:hAnsi="Time Roman" w:cs="Times New Roman"/>
          <w:sz w:val="28"/>
          <w:szCs w:val="28"/>
          <w:lang w:eastAsia="ru-RU"/>
        </w:rPr>
        <w:t>Учреждения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в работе комиссий является обязательным.</w:t>
      </w:r>
    </w:p>
    <w:p w:rsidR="004505E6" w:rsidRPr="00D53F86" w:rsidRDefault="006877DF" w:rsidP="006877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>4.3.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Лица, осуществляющие контроль на пищеблоке должны быть  здоровыми,  про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softHyphen/>
        <w:t>шедшие медицинский осмотр в соответствии с действующи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softHyphen/>
        <w:t xml:space="preserve">ми приказами и инструкциями. Ответственность за выполнение настоящего пункта Положения возлагается на </w:t>
      </w:r>
      <w:r w:rsidR="0088133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медицинскую сестру </w:t>
      </w:r>
      <w:r w:rsidR="00543486">
        <w:rPr>
          <w:rFonts w:ascii="Time Roman" w:eastAsia="Times New Roman" w:hAnsi="Time Roman" w:cs="Times New Roman"/>
          <w:sz w:val="28"/>
          <w:szCs w:val="28"/>
          <w:lang w:eastAsia="ru-RU"/>
        </w:rPr>
        <w:t>Учреждения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.</w:t>
      </w:r>
    </w:p>
    <w:p w:rsidR="004505E6" w:rsidRPr="00D53F86" w:rsidRDefault="006877DF" w:rsidP="006877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>4.4.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Основаниями для проведения контроля яв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softHyphen/>
        <w:t>ляются:</w:t>
      </w:r>
    </w:p>
    <w:p w:rsidR="004505E6" w:rsidRPr="00D53F86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-   план;                         </w:t>
      </w:r>
    </w:p>
    <w:p w:rsidR="004505E6" w:rsidRPr="00D53F86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-   приказ по </w:t>
      </w:r>
      <w:r w:rsidR="001D755E">
        <w:rPr>
          <w:rFonts w:ascii="Time Roman" w:eastAsia="Times New Roman" w:hAnsi="Time Roman" w:cs="Times New Roman"/>
          <w:sz w:val="28"/>
          <w:szCs w:val="28"/>
          <w:lang w:eastAsia="ru-RU"/>
        </w:rPr>
        <w:t>Учреждению</w:t>
      </w: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;</w:t>
      </w:r>
    </w:p>
    <w:p w:rsidR="004505E6" w:rsidRPr="00D53F86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-   обращение    родителей   (законных   пре</w:t>
      </w:r>
      <w:r w:rsidR="0088133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дставителей)   и  сотрудников </w:t>
      </w:r>
      <w:r w:rsidR="001D755E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Учреждения</w:t>
      </w: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, по  поводу нарушения.</w:t>
      </w:r>
    </w:p>
    <w:p w:rsidR="004505E6" w:rsidRPr="00D53F86" w:rsidRDefault="006877DF" w:rsidP="006877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>4.5.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Контролирующие лица имеют право запрашивать необходимую информацию, изучать документацию, относящу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softHyphen/>
        <w:t>юся к вопросу питания заранее.</w:t>
      </w:r>
    </w:p>
    <w:p w:rsidR="004505E6" w:rsidRPr="00D53F86" w:rsidRDefault="006877DF" w:rsidP="004F6A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>4.6.</w:t>
      </w:r>
      <w:r w:rsidR="004505E6"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t>При обнаружении в ходе контроля нарушений зако</w:t>
      </w:r>
      <w:r w:rsidR="004505E6"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softHyphen/>
        <w:t>нодательства РФ в части организации питания дошкольник</w:t>
      </w:r>
      <w:r w:rsidR="00881330"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t>ов, о них со</w:t>
      </w:r>
      <w:r w:rsidR="00881330"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softHyphen/>
        <w:t xml:space="preserve">общается заведующему </w:t>
      </w:r>
      <w:r w:rsidR="001D755E"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t>Учреждения</w:t>
      </w:r>
      <w:r w:rsidR="004505E6" w:rsidRPr="006877DF">
        <w:rPr>
          <w:rFonts w:ascii="Time Roman" w:eastAsia="Times New Roman" w:hAnsi="Time Roman" w:cs="Times New Roman"/>
          <w:sz w:val="28"/>
          <w:szCs w:val="28"/>
          <w:lang w:eastAsia="ru-RU"/>
        </w:rPr>
        <w:t>.</w:t>
      </w:r>
    </w:p>
    <w:p w:rsidR="004505E6" w:rsidRPr="00D53F86" w:rsidRDefault="004505E6" w:rsidP="002E6D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5.Содержание и распределение вопросов контроля</w:t>
      </w:r>
    </w:p>
    <w:p w:rsidR="004505E6" w:rsidRPr="00D53F86" w:rsidRDefault="004505E6" w:rsidP="00E7121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</w:p>
    <w:p w:rsidR="004505E6" w:rsidRPr="00D53F86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5.1.   Содержание контроля определяется следующими вопросами: </w:t>
      </w:r>
    </w:p>
    <w:p w:rsidR="004505E6" w:rsidRPr="00D53F86" w:rsidRDefault="004505E6" w:rsidP="006877DF">
      <w:pPr>
        <w:tabs>
          <w:tab w:val="num" w:pos="0"/>
        </w:tabs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-   </w:t>
      </w:r>
      <w:proofErr w:type="gramStart"/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контроль за</w:t>
      </w:r>
      <w:proofErr w:type="gramEnd"/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рационом и режимом питания;</w:t>
      </w:r>
    </w:p>
    <w:p w:rsidR="004505E6" w:rsidRPr="00D53F86" w:rsidRDefault="004505E6" w:rsidP="006877DF">
      <w:pPr>
        <w:tabs>
          <w:tab w:val="num" w:pos="0"/>
        </w:tabs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-   </w:t>
      </w:r>
      <w:proofErr w:type="gramStart"/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контроль за</w:t>
      </w:r>
      <w:proofErr w:type="gramEnd"/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выполнением нормативов по питанию;</w:t>
      </w:r>
    </w:p>
    <w:p w:rsidR="004505E6" w:rsidRPr="00D53F86" w:rsidRDefault="004505E6" w:rsidP="006877DF">
      <w:pPr>
        <w:tabs>
          <w:tab w:val="num" w:pos="0"/>
        </w:tabs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 контроль   документации   по   вопросам   санитарии,   гигиены, технологии  производства,      результатам  бракеража, ежедневных медицинских осмотров работников пищеблока;</w:t>
      </w:r>
    </w:p>
    <w:p w:rsidR="004505E6" w:rsidRPr="00D53F86" w:rsidRDefault="004505E6" w:rsidP="006877DF">
      <w:pPr>
        <w:tabs>
          <w:tab w:val="num" w:pos="0"/>
        </w:tabs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 контроль сроков годности и условий хранения продуктов;</w:t>
      </w:r>
    </w:p>
    <w:p w:rsidR="004505E6" w:rsidRPr="00D53F86" w:rsidRDefault="004505E6" w:rsidP="006877DF">
      <w:pPr>
        <w:tabs>
          <w:tab w:val="num" w:pos="0"/>
        </w:tabs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 контроль технологии приготовления пищи;</w:t>
      </w:r>
    </w:p>
    <w:p w:rsidR="004505E6" w:rsidRPr="00D53F86" w:rsidRDefault="004F6AC6" w:rsidP="006877DF">
      <w:pPr>
        <w:tabs>
          <w:tab w:val="num" w:pos="0"/>
        </w:tabs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 контроль готовой продукции;</w:t>
      </w:r>
    </w:p>
    <w:p w:rsidR="004505E6" w:rsidRPr="00D53F86" w:rsidRDefault="004505E6" w:rsidP="006877DF">
      <w:pPr>
        <w:tabs>
          <w:tab w:val="num" w:pos="0"/>
        </w:tabs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 контроль санитарно-технического состояния пищеблока;</w:t>
      </w:r>
    </w:p>
    <w:p w:rsidR="004505E6" w:rsidRPr="00D53F86" w:rsidRDefault="004505E6" w:rsidP="006877DF">
      <w:pPr>
        <w:tabs>
          <w:tab w:val="num" w:pos="0"/>
        </w:tabs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-   </w:t>
      </w:r>
      <w:proofErr w:type="gramStart"/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контроль      за</w:t>
      </w:r>
      <w:proofErr w:type="gramEnd"/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    санитарным    содержанием    и     санитарн</w:t>
      </w:r>
      <w:r w:rsidR="00881330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ой    обработкой      предметов </w:t>
      </w: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производственного окружения;</w:t>
      </w:r>
    </w:p>
    <w:p w:rsidR="004505E6" w:rsidRPr="00D53F86" w:rsidRDefault="004505E6" w:rsidP="006877DF">
      <w:pPr>
        <w:tabs>
          <w:tab w:val="num" w:pos="0"/>
        </w:tabs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-   </w:t>
      </w:r>
      <w:proofErr w:type="gramStart"/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контроль   за</w:t>
      </w:r>
      <w:proofErr w:type="gramEnd"/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  состоянием    здоровья,   соблюдением  правил  личной  гигиены  персонала,  гигиеническими знаниями и навыками персонала пищеблока;</w:t>
      </w:r>
    </w:p>
    <w:p w:rsidR="004505E6" w:rsidRPr="00D53F86" w:rsidRDefault="004505E6" w:rsidP="006877DF">
      <w:pPr>
        <w:tabs>
          <w:tab w:val="num" w:pos="0"/>
        </w:tabs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-   </w:t>
      </w:r>
      <w:proofErr w:type="gramStart"/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контроль за</w:t>
      </w:r>
      <w:proofErr w:type="gramEnd"/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приемом пищи детьми;</w:t>
      </w:r>
    </w:p>
    <w:p w:rsidR="004505E6" w:rsidRPr="00D53F86" w:rsidRDefault="004505E6" w:rsidP="006877DF">
      <w:pPr>
        <w:tabs>
          <w:tab w:val="num" w:pos="0"/>
        </w:tabs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-   контроль выполнения муниципальных контрактов на поставку продуктов питания.</w:t>
      </w:r>
    </w:p>
    <w:p w:rsidR="004505E6" w:rsidRPr="00D53F86" w:rsidRDefault="00881330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>5.2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.   Оформление  и  предоставление  результатов  контроля  осущ</w:t>
      </w: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ествляется  в  соответствии  с 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По</w:t>
      </w: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ложением о внутреннем контроле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ДОУ.</w:t>
      </w:r>
    </w:p>
    <w:p w:rsidR="004F6AC6" w:rsidRDefault="004505E6" w:rsidP="004F6AC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>6.  Документация</w:t>
      </w:r>
    </w:p>
    <w:p w:rsidR="004505E6" w:rsidRPr="004F6AC6" w:rsidRDefault="00E71210" w:rsidP="004F6AC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6.1.  Документация </w:t>
      </w:r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для </w:t>
      </w:r>
      <w:proofErr w:type="gramStart"/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контроля за</w:t>
      </w:r>
      <w:proofErr w:type="gramEnd"/>
      <w:r w:rsidR="004505E6"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качеством питания:</w:t>
      </w:r>
    </w:p>
    <w:p w:rsidR="004505E6" w:rsidRPr="00D53F86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примерное 10-дневное цикличное меню;</w:t>
      </w:r>
    </w:p>
    <w:p w:rsidR="004505E6" w:rsidRPr="00D53F86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технологические карты;</w:t>
      </w:r>
    </w:p>
    <w:p w:rsidR="004505E6" w:rsidRPr="00D53F86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журнал регистрации бракеража готовых блюд;</w:t>
      </w:r>
    </w:p>
    <w:p w:rsidR="004505E6" w:rsidRPr="00D53F86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-  журнал реализации скоропортящихся продуктов;   </w:t>
      </w:r>
    </w:p>
    <w:p w:rsidR="004505E6" w:rsidRPr="00D53F86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журнал С-витаминизации пищи;</w:t>
      </w:r>
    </w:p>
    <w:p w:rsidR="004505E6" w:rsidRPr="00D53F86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-  журнал </w:t>
      </w:r>
      <w:proofErr w:type="gramStart"/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контроля состояния здоровья персонала пищеблока</w:t>
      </w:r>
      <w:proofErr w:type="gramEnd"/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;</w:t>
      </w:r>
    </w:p>
    <w:p w:rsidR="004505E6" w:rsidRPr="00D53F86" w:rsidRDefault="004505E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53F86">
        <w:rPr>
          <w:rFonts w:ascii="Time Roman" w:eastAsia="Times New Roman" w:hAnsi="Time Roman" w:cs="Times New Roman"/>
          <w:sz w:val="28"/>
          <w:szCs w:val="28"/>
          <w:lang w:eastAsia="ru-RU"/>
        </w:rPr>
        <w:t>-  медицинские книжки персонала (единого образца);</w:t>
      </w:r>
    </w:p>
    <w:p w:rsidR="004505E6" w:rsidRPr="00D53F86" w:rsidRDefault="004F6AC6" w:rsidP="006877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  <w:r>
        <w:rPr>
          <w:rFonts w:ascii="Time Roman" w:eastAsia="Times New Roman" w:hAnsi="Time Roman" w:cs="Times New Roman"/>
          <w:sz w:val="28"/>
          <w:szCs w:val="28"/>
          <w:lang w:eastAsia="ru-RU"/>
        </w:rPr>
        <w:lastRenderedPageBreak/>
        <w:t xml:space="preserve"> </w:t>
      </w:r>
    </w:p>
    <w:p w:rsidR="004505E6" w:rsidRPr="00D53F86" w:rsidRDefault="004505E6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4505E6" w:rsidRPr="004505E6" w:rsidRDefault="004505E6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E6" w:rsidRDefault="004505E6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10" w:rsidRDefault="00E7121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10" w:rsidRDefault="00E7121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10" w:rsidRDefault="00E7121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C60" w:rsidRDefault="00522C6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C60" w:rsidRDefault="00522C6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10" w:rsidRDefault="00E7121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DF" w:rsidRDefault="006877DF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DF" w:rsidRDefault="006877DF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DF" w:rsidRDefault="006877DF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DF" w:rsidRDefault="006877DF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DF" w:rsidRDefault="006877DF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0" w:rsidRDefault="006F5D4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0" w:rsidRDefault="006F5D4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0" w:rsidRDefault="006F5D4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0" w:rsidRDefault="006F5D4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0" w:rsidRDefault="006F5D4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0" w:rsidRDefault="006F5D4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0" w:rsidRDefault="006F5D40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2C" w:rsidRDefault="005D222C" w:rsidP="004505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E6" w:rsidRPr="004505E6" w:rsidRDefault="004505E6" w:rsidP="004505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450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4505E6" w:rsidRPr="004505E6" w:rsidRDefault="004505E6" w:rsidP="004505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об административном контроле  </w:t>
      </w:r>
    </w:p>
    <w:p w:rsidR="004505E6" w:rsidRPr="004505E6" w:rsidRDefault="004505E6" w:rsidP="004505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качества питания  </w:t>
      </w:r>
    </w:p>
    <w:p w:rsidR="004505E6" w:rsidRPr="004505E6" w:rsidRDefault="004505E6" w:rsidP="004505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05E6" w:rsidRPr="004505E6" w:rsidRDefault="004505E6" w:rsidP="004505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05E6" w:rsidRPr="004505E6" w:rsidRDefault="004505E6" w:rsidP="004505E6">
      <w:pPr>
        <w:spacing w:after="0" w:line="240" w:lineRule="auto"/>
        <w:ind w:right="142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5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</w:t>
      </w:r>
    </w:p>
    <w:p w:rsidR="00767C07" w:rsidRDefault="004505E6" w:rsidP="004505E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 организации питания в </w:t>
      </w:r>
      <w:r w:rsidR="0076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7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5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</w:t>
      </w:r>
    </w:p>
    <w:p w:rsidR="004505E6" w:rsidRPr="004505E6" w:rsidRDefault="004505E6" w:rsidP="004505E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="0076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 - детский сад «</w:t>
      </w:r>
      <w:r w:rsidR="006F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Капелька</w:t>
      </w:r>
      <w:r w:rsidRPr="0045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505E6" w:rsidRPr="004505E6" w:rsidRDefault="004505E6" w:rsidP="004505E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40"/>
        <w:gridCol w:w="1733"/>
        <w:gridCol w:w="1984"/>
        <w:gridCol w:w="1985"/>
        <w:gridCol w:w="1701"/>
      </w:tblGrid>
      <w:tr w:rsidR="004505E6" w:rsidRPr="004505E6" w:rsidTr="0045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   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505E6" w:rsidRPr="004505E6" w:rsidTr="004505E6">
        <w:trPr>
          <w:cantSplit/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 натуральных норм питания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Меню-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дневное меню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меню</w:t>
            </w:r>
          </w:p>
        </w:tc>
      </w:tr>
      <w:tr w:rsidR="004505E6" w:rsidRPr="004505E6" w:rsidTr="004505E6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E71210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DC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меню, утверждение.</w:t>
            </w:r>
          </w:p>
        </w:tc>
      </w:tr>
      <w:tr w:rsidR="004505E6" w:rsidRPr="004505E6" w:rsidTr="0045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«Бракераж готовой продукции»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органолептической оценки пищи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5D222C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 товарного соседства, сроков  хранения и своевременного использования скоропортящихся продуктов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«Бракераж сырой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учет </w:t>
            </w:r>
          </w:p>
        </w:tc>
      </w:tr>
      <w:tr w:rsidR="004505E6" w:rsidRPr="004505E6" w:rsidTr="004505E6">
        <w:trPr>
          <w:cantSplit/>
          <w:trHeight w:val="5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DC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 в 3 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4505E6" w:rsidRPr="004505E6" w:rsidTr="0045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2E6DE4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2E6D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Оптимальный  температурны</w:t>
            </w:r>
            <w:r w:rsidR="002E6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 режим</w:t>
            </w: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хранения продуктов в холодильниках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«Регистрации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холодильников на пищеблоке»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2E6DE4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Снятие остатков продуктов питания в кладовой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</w:p>
        </w:tc>
      </w:tr>
      <w:tr w:rsidR="004505E6" w:rsidRPr="004505E6" w:rsidTr="004505E6">
        <w:trPr>
          <w:cantSplit/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2E6DE4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правил и требований транспортировки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  <w:p w:rsidR="004505E6" w:rsidRDefault="00DC3F9A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E6DE4" w:rsidRPr="004505E6" w:rsidRDefault="002E6DE4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 при наличии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505E6" w:rsidRPr="004505E6" w:rsidTr="004505E6">
        <w:trPr>
          <w:cantSplit/>
          <w:trHeight w:val="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2E6DE4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505E6" w:rsidRPr="004505E6" w:rsidTr="004505E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2E6DE4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 блюд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взвешивание    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продуктов</w:t>
            </w:r>
          </w:p>
        </w:tc>
      </w:tr>
      <w:tr w:rsidR="004505E6" w:rsidRPr="004505E6" w:rsidTr="004505E6">
        <w:trPr>
          <w:cantSplit/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7364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73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 нарушений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rPr>
          <w:cantSplit/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2E6DE4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технологических требований приготовления пищи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4505E6" w:rsidRPr="004505E6" w:rsidTr="004505E6">
        <w:trPr>
          <w:cantSplit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Маркировка посуды, </w:t>
            </w: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оборудования, уборочного инвентаря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  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4505E6" w:rsidRPr="004505E6" w:rsidTr="004505E6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DC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раз в месяц, при 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</w:tr>
      <w:tr w:rsidR="004505E6" w:rsidRPr="004505E6" w:rsidTr="004505E6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 выхода блюд </w:t>
            </w:r>
            <w:proofErr w:type="gramStart"/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вес, объем)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Контрольное взвешивание блюд</w:t>
            </w:r>
          </w:p>
        </w:tc>
      </w:tr>
      <w:tr w:rsidR="004505E6" w:rsidRPr="004505E6" w:rsidTr="004505E6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rPr>
          <w:cantSplit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мес.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2E6DE4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нарушений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состояние пищеблока,  кладовых.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«Санитарное состояние»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4505E6" w:rsidRPr="004505E6" w:rsidTr="004505E6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DC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proofErr w:type="gramStart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  документации </w:t>
            </w:r>
          </w:p>
        </w:tc>
      </w:tr>
      <w:tr w:rsidR="004505E6" w:rsidRPr="004505E6" w:rsidTr="004505E6">
        <w:trPr>
          <w:cantSplit/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документациинаблюдение</w:t>
            </w:r>
            <w:proofErr w:type="spellEnd"/>
          </w:p>
        </w:tc>
      </w:tr>
      <w:tr w:rsidR="004505E6" w:rsidRPr="004505E6" w:rsidTr="004505E6"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к новому </w:t>
            </w:r>
            <w:proofErr w:type="spellStart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Отчет </w:t>
            </w:r>
            <w:proofErr w:type="gramStart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заведующей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4505E6" w:rsidRPr="004505E6" w:rsidTr="004505E6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графика генеральных уборок на пищеблоке, в кладовой.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по графику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«Санитарное состояние»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4505E6" w:rsidRPr="004505E6" w:rsidTr="004505E6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45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отбором и хранением суточных проб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4505E6" w:rsidRPr="004505E6" w:rsidTr="004505E6">
        <w:trPr>
          <w:cantSplit/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 пищевого рациона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карта 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rPr>
          <w:cantSplit/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DC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 анализ показателей</w:t>
            </w:r>
          </w:p>
        </w:tc>
      </w:tr>
      <w:tr w:rsidR="004505E6" w:rsidRPr="004505E6" w:rsidTr="004505E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 личной гигиены сотрудниками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«Регистрации 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запись в журналах</w:t>
            </w:r>
          </w:p>
        </w:tc>
      </w:tr>
      <w:tr w:rsidR="004505E6" w:rsidRPr="004505E6" w:rsidTr="004505E6">
        <w:trPr>
          <w:cantSplit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Журналы.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книжки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4505E6" w:rsidRPr="004505E6" w:rsidTr="004505E6">
        <w:trPr>
          <w:cantSplit/>
          <w:trHeight w:val="5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2E6D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графика режима питания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</w:tr>
      <w:tr w:rsidR="004505E6" w:rsidRPr="004505E6" w:rsidTr="004505E6">
        <w:trPr>
          <w:cantSplit/>
          <w:trHeight w:val="3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DC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 нарушении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rPr>
          <w:cantSplit/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питьевого режима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</w:tr>
      <w:tr w:rsidR="004505E6" w:rsidRPr="004505E6" w:rsidTr="004505E6">
        <w:trPr>
          <w:cantSplit/>
          <w:trHeight w:val="12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2E6DE4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Качество  и безопасность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готовой продукции и сырья при </w:t>
            </w: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поступлении в детский сад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М/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продуктов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 техническими документами,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качества, справки, фактуры, журнал «Бракераж сырой продукции»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периодически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Анализ документации</w:t>
            </w:r>
          </w:p>
        </w:tc>
      </w:tr>
      <w:tr w:rsidR="004505E6" w:rsidRPr="004505E6" w:rsidTr="004505E6">
        <w:trPr>
          <w:cantSplit/>
          <w:trHeight w:val="1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норматива затрат на питание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Меню-требование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ведомость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суммы, стоимости  питания на 1 ребенка в среднем за день. Учет </w:t>
            </w:r>
            <w:proofErr w:type="spellStart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05E6" w:rsidRPr="004505E6" w:rsidTr="0045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gramStart"/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нормативно-правовой база по организации питания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правила,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выработка управленческих решений,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внутрисадовой</w:t>
            </w:r>
            <w:proofErr w:type="spellEnd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приказы, памятки и т.д.</w:t>
            </w:r>
          </w:p>
        </w:tc>
      </w:tr>
      <w:tr w:rsidR="004505E6" w:rsidRPr="004505E6" w:rsidTr="0045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документации </w:t>
            </w:r>
            <w:proofErr w:type="gramStart"/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питание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Отчетно-учетная документация, оформление технологических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4505E6" w:rsidRPr="004505E6" w:rsidTr="004505E6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 и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 дезинфицирующих средств. Наличие инструкций по применению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Журнал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Запись, анализ </w:t>
            </w:r>
          </w:p>
        </w:tc>
      </w:tr>
      <w:tr w:rsidR="004505E6" w:rsidRPr="004505E6" w:rsidTr="004505E6">
        <w:trPr>
          <w:cantSplit/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rPr>
          <w:cantSplit/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 предписаний, замечаний, нарушений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DC3F9A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505E6" w:rsidRPr="004505E6" w:rsidRDefault="004505E6" w:rsidP="002E6D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справки, акты 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предписаний</w:t>
            </w:r>
          </w:p>
        </w:tc>
      </w:tr>
      <w:tr w:rsidR="004505E6" w:rsidRPr="004505E6" w:rsidTr="004505E6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Витаминизация блюд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«Витаминизации блюд»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и запись в журнале</w:t>
            </w:r>
          </w:p>
        </w:tc>
      </w:tr>
      <w:tr w:rsidR="004505E6" w:rsidRPr="004505E6" w:rsidTr="004505E6"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DC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</w:t>
            </w:r>
          </w:p>
        </w:tc>
      </w:tr>
      <w:tr w:rsidR="004505E6" w:rsidRPr="004505E6" w:rsidTr="004505E6">
        <w:trPr>
          <w:cantSplit/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продуктов питания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DC3F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</w:t>
            </w:r>
          </w:p>
        </w:tc>
      </w:tr>
      <w:tr w:rsidR="004505E6" w:rsidRPr="004505E6" w:rsidTr="004505E6">
        <w:trPr>
          <w:cantSplit/>
          <w:trHeight w:val="1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питания в учебно-воспитательном процессе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организация приема пищи в группах;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гигиенических требований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Карточки-схемы, календарные планы, режимные 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процессы.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анализ результатов</w:t>
            </w:r>
          </w:p>
        </w:tc>
      </w:tr>
      <w:tr w:rsidR="004505E6" w:rsidRPr="004505E6" w:rsidTr="004505E6">
        <w:trPr>
          <w:cantSplit/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DC3F9A" w:rsidP="00DC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rPr>
          <w:cantSplit/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rPr>
          <w:cantSplit/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мытья  посуды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Акт при нарушении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4505E6" w:rsidRPr="004505E6" w:rsidTr="004505E6">
        <w:trPr>
          <w:cantSplit/>
          <w:trHeight w:val="4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2E6DE4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Своевременность смены </w:t>
            </w:r>
            <w:proofErr w:type="gramStart"/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одежды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4505E6" w:rsidRPr="004505E6" w:rsidTr="004505E6">
        <w:trPr>
          <w:cantSplit/>
          <w:trHeight w:val="4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приобретение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rPr>
          <w:cantSplit/>
          <w:trHeight w:val="5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2E6D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4505E6"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4505E6" w:rsidRPr="004505E6" w:rsidTr="004505E6">
        <w:trPr>
          <w:cantSplit/>
          <w:trHeight w:val="5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DC3F9A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05E6" w:rsidRPr="004505E6" w:rsidTr="004505E6">
        <w:trPr>
          <w:cantSplit/>
          <w:trHeight w:val="5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DC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6" w:rsidRPr="004505E6" w:rsidRDefault="004505E6" w:rsidP="004505E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B95906" w:rsidRDefault="00B95906" w:rsidP="007364E2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B95906" w:rsidSect="007364E2">
      <w:footerReference w:type="default" r:id="rId8"/>
      <w:pgSz w:w="11906" w:h="16838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7D" w:rsidRDefault="0012057D" w:rsidP="005D222C">
      <w:pPr>
        <w:spacing w:after="0" w:line="240" w:lineRule="auto"/>
      </w:pPr>
      <w:r>
        <w:separator/>
      </w:r>
    </w:p>
  </w:endnote>
  <w:endnote w:type="continuationSeparator" w:id="0">
    <w:p w:rsidR="0012057D" w:rsidRDefault="0012057D" w:rsidP="005D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05516"/>
    </w:sdtPr>
    <w:sdtContent>
      <w:p w:rsidR="002E6DE4" w:rsidRDefault="00C61712">
        <w:pPr>
          <w:pStyle w:val="a7"/>
          <w:jc w:val="right"/>
        </w:pPr>
        <w:fldSimple w:instr=" PAGE   \* MERGEFORMAT ">
          <w:r w:rsidR="0022445D">
            <w:rPr>
              <w:noProof/>
            </w:rPr>
            <w:t>1</w:t>
          </w:r>
        </w:fldSimple>
      </w:p>
    </w:sdtContent>
  </w:sdt>
  <w:p w:rsidR="002E6DE4" w:rsidRDefault="002E6D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7D" w:rsidRDefault="0012057D" w:rsidP="005D222C">
      <w:pPr>
        <w:spacing w:after="0" w:line="240" w:lineRule="auto"/>
      </w:pPr>
      <w:r>
        <w:separator/>
      </w:r>
    </w:p>
  </w:footnote>
  <w:footnote w:type="continuationSeparator" w:id="0">
    <w:p w:rsidR="0012057D" w:rsidRDefault="0012057D" w:rsidP="005D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532"/>
    <w:multiLevelType w:val="multilevel"/>
    <w:tmpl w:val="25269C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4E35210"/>
    <w:multiLevelType w:val="multilevel"/>
    <w:tmpl w:val="D81EB0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562414"/>
    <w:multiLevelType w:val="hybridMultilevel"/>
    <w:tmpl w:val="A686FD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1887AFD"/>
    <w:multiLevelType w:val="multilevel"/>
    <w:tmpl w:val="025CFA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4E36DDD"/>
    <w:multiLevelType w:val="multilevel"/>
    <w:tmpl w:val="25269C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29D0A87"/>
    <w:multiLevelType w:val="multilevel"/>
    <w:tmpl w:val="329262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9867F12"/>
    <w:multiLevelType w:val="multilevel"/>
    <w:tmpl w:val="3236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F001F7F"/>
    <w:multiLevelType w:val="multilevel"/>
    <w:tmpl w:val="F2C6506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5E6"/>
    <w:rsid w:val="00002256"/>
    <w:rsid w:val="0012057D"/>
    <w:rsid w:val="0019510F"/>
    <w:rsid w:val="001D755E"/>
    <w:rsid w:val="0022445D"/>
    <w:rsid w:val="002700C0"/>
    <w:rsid w:val="002E09AE"/>
    <w:rsid w:val="002E6DE4"/>
    <w:rsid w:val="00324A86"/>
    <w:rsid w:val="004505E6"/>
    <w:rsid w:val="00497893"/>
    <w:rsid w:val="004F6AC6"/>
    <w:rsid w:val="00522C60"/>
    <w:rsid w:val="00543486"/>
    <w:rsid w:val="005D222C"/>
    <w:rsid w:val="006877DF"/>
    <w:rsid w:val="006F5D40"/>
    <w:rsid w:val="007364E2"/>
    <w:rsid w:val="007561C8"/>
    <w:rsid w:val="00767C07"/>
    <w:rsid w:val="007B0BD6"/>
    <w:rsid w:val="007C027D"/>
    <w:rsid w:val="007C526E"/>
    <w:rsid w:val="007E55FB"/>
    <w:rsid w:val="00852306"/>
    <w:rsid w:val="00881330"/>
    <w:rsid w:val="008F372F"/>
    <w:rsid w:val="00A43AAC"/>
    <w:rsid w:val="00A5016A"/>
    <w:rsid w:val="00A523A2"/>
    <w:rsid w:val="00AA2D6E"/>
    <w:rsid w:val="00AB43B8"/>
    <w:rsid w:val="00AE617E"/>
    <w:rsid w:val="00B00E1D"/>
    <w:rsid w:val="00B95906"/>
    <w:rsid w:val="00C61712"/>
    <w:rsid w:val="00C851D3"/>
    <w:rsid w:val="00D53F86"/>
    <w:rsid w:val="00DC3F9A"/>
    <w:rsid w:val="00DF12CF"/>
    <w:rsid w:val="00E71210"/>
    <w:rsid w:val="00E8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22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22C"/>
  </w:style>
  <w:style w:type="paragraph" w:styleId="a7">
    <w:name w:val="footer"/>
    <w:basedOn w:val="a"/>
    <w:link w:val="a8"/>
    <w:uiPriority w:val="99"/>
    <w:unhideWhenUsed/>
    <w:rsid w:val="005D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22C"/>
  </w:style>
  <w:style w:type="paragraph" w:styleId="a9">
    <w:name w:val="Balloon Text"/>
    <w:basedOn w:val="a"/>
    <w:link w:val="aa"/>
    <w:uiPriority w:val="99"/>
    <w:semiHidden/>
    <w:unhideWhenUsed/>
    <w:rsid w:val="0075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C84B-F40C-48C6-BB61-C60E7066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Директор</cp:lastModifiedBy>
  <cp:revision>20</cp:revision>
  <cp:lastPrinted>2016-05-31T08:45:00Z</cp:lastPrinted>
  <dcterms:created xsi:type="dcterms:W3CDTF">2013-03-17T07:24:00Z</dcterms:created>
  <dcterms:modified xsi:type="dcterms:W3CDTF">2016-12-14T09:12:00Z</dcterms:modified>
</cp:coreProperties>
</file>